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C36367"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7457" w:rsidRPr="00641D51" w:rsidRDefault="00020021" w:rsidP="00D671DD">
                  <w:pPr>
                    <w:jc w:val="both"/>
                  </w:pPr>
                  <w:r w:rsidRPr="00873C99">
                    <w:t>Приложение к</w:t>
                  </w:r>
                  <w:r w:rsidR="007F7457" w:rsidRPr="00873C99">
                    <w:t xml:space="preserve"> ОПОП по направлению подготовки </w:t>
                  </w:r>
                  <w:r w:rsidR="007F7457" w:rsidRPr="00075F7D">
                    <w:rPr>
                      <w:b/>
                    </w:rPr>
                    <w:t>38.03.0</w:t>
                  </w:r>
                  <w:r>
                    <w:rPr>
                      <w:b/>
                    </w:rPr>
                    <w:t>1</w:t>
                  </w:r>
                  <w:r w:rsidR="007F7457" w:rsidRPr="00075F7D">
                    <w:rPr>
                      <w:b/>
                    </w:rPr>
                    <w:t xml:space="preserve"> </w:t>
                  </w:r>
                  <w:r>
                    <w:rPr>
                      <w:b/>
                    </w:rPr>
                    <w:t xml:space="preserve">Экономика </w:t>
                  </w:r>
                  <w:r w:rsidR="007F7457" w:rsidRPr="00520FB6">
                    <w:t xml:space="preserve">(уровень бакалавриата), Направленность </w:t>
                  </w:r>
                  <w:r w:rsidR="007F7457" w:rsidRPr="008E6CE8">
                    <w:t xml:space="preserve">(профиль) программы </w:t>
                  </w:r>
                  <w:r w:rsidR="007F7457" w:rsidRPr="00A3601D">
                    <w:t>«</w:t>
                  </w:r>
                  <w:r w:rsidR="00C71571">
                    <w:rPr>
                      <w:b/>
                    </w:rPr>
                    <w:t>Общий профиль</w:t>
                  </w:r>
                  <w:r w:rsidR="007F7457" w:rsidRPr="00A3601D">
                    <w:t>», утв. приказом</w:t>
                  </w:r>
                  <w:r w:rsidR="007F7457" w:rsidRPr="008E6CE8">
                    <w:t xml:space="preserve"> ректора ОмГА от </w:t>
                  </w:r>
                  <w:bookmarkStart w:id="0" w:name="_Hlk104383523"/>
                  <w:r w:rsidR="00A51903" w:rsidRPr="000D2D21">
                    <w:rPr>
                      <w:color w:val="000000"/>
                    </w:rPr>
                    <w:t>28.03.2022 № 28</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C36367"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F7457" w:rsidRPr="00C94464" w:rsidRDefault="007F7457" w:rsidP="00D671DD">
                  <w:pPr>
                    <w:jc w:val="center"/>
                    <w:rPr>
                      <w:sz w:val="24"/>
                      <w:szCs w:val="24"/>
                    </w:rPr>
                  </w:pPr>
                  <w:r w:rsidRPr="00C94464">
                    <w:rPr>
                      <w:sz w:val="24"/>
                      <w:szCs w:val="24"/>
                    </w:rPr>
                    <w:t>УТВЕРЖДАЮ:</w:t>
                  </w:r>
                </w:p>
                <w:p w:rsidR="007F7457" w:rsidRPr="00C94464" w:rsidRDefault="007F7457" w:rsidP="00D671DD">
                  <w:pPr>
                    <w:jc w:val="center"/>
                    <w:rPr>
                      <w:sz w:val="24"/>
                      <w:szCs w:val="24"/>
                    </w:rPr>
                  </w:pPr>
                  <w:r w:rsidRPr="00C94464">
                    <w:rPr>
                      <w:sz w:val="24"/>
                      <w:szCs w:val="24"/>
                    </w:rPr>
                    <w:t>Ректор, д.фил.н., профессор</w:t>
                  </w:r>
                </w:p>
                <w:p w:rsidR="008E45FF" w:rsidRPr="00C1531A" w:rsidRDefault="008E45FF" w:rsidP="008E45FF">
                  <w:pPr>
                    <w:jc w:val="center"/>
                    <w:rPr>
                      <w:sz w:val="24"/>
                      <w:szCs w:val="24"/>
                    </w:rPr>
                  </w:pPr>
                  <w:bookmarkStart w:id="1" w:name="_Hlk73103515"/>
                </w:p>
                <w:p w:rsidR="008E45FF" w:rsidRPr="00C1531A" w:rsidRDefault="008E45FF" w:rsidP="008E45FF">
                  <w:pPr>
                    <w:ind w:firstLine="1985"/>
                    <w:jc w:val="center"/>
                    <w:rPr>
                      <w:sz w:val="24"/>
                      <w:szCs w:val="24"/>
                    </w:rPr>
                  </w:pPr>
                  <w:r w:rsidRPr="00C1531A">
                    <w:rPr>
                      <w:sz w:val="24"/>
                      <w:szCs w:val="24"/>
                    </w:rPr>
                    <w:t>А.Э. Еремеев</w:t>
                  </w:r>
                </w:p>
                <w:p w:rsidR="008E45FF" w:rsidRPr="00C1531A" w:rsidRDefault="008E45FF" w:rsidP="008E45FF">
                  <w:pPr>
                    <w:jc w:val="center"/>
                    <w:rPr>
                      <w:sz w:val="24"/>
                      <w:szCs w:val="24"/>
                    </w:rPr>
                  </w:pPr>
                  <w:r w:rsidRPr="00C1531A">
                    <w:rPr>
                      <w:sz w:val="24"/>
                      <w:szCs w:val="24"/>
                    </w:rPr>
                    <w:t xml:space="preserve">                              </w:t>
                  </w:r>
                  <w:bookmarkStart w:id="2" w:name="_Hlk104380896"/>
                  <w:r w:rsidR="00A51903" w:rsidRPr="007C2402">
                    <w:rPr>
                      <w:color w:val="000000"/>
                      <w:sz w:val="24"/>
                      <w:szCs w:val="24"/>
                    </w:rPr>
                    <w:t xml:space="preserve">28.03.2022 </w:t>
                  </w:r>
                  <w:bookmarkEnd w:id="2"/>
                  <w:r w:rsidRPr="00C1531A">
                    <w:rPr>
                      <w:sz w:val="24"/>
                      <w:szCs w:val="24"/>
                    </w:rPr>
                    <w:t>г.</w:t>
                  </w:r>
                </w:p>
                <w:bookmarkEnd w:id="1"/>
                <w:p w:rsidR="007F7457" w:rsidRPr="00C94464" w:rsidRDefault="007F7457" w:rsidP="008E45FF">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w:t>
      </w:r>
      <w:r w:rsidR="00C56358">
        <w:rPr>
          <w:b/>
          <w:sz w:val="24"/>
          <w:szCs w:val="24"/>
        </w:rPr>
        <w:t>6</w:t>
      </w:r>
      <w:r w:rsidR="00B51034" w:rsidRPr="00C202CB">
        <w:rPr>
          <w:b/>
          <w:sz w:val="24"/>
          <w:szCs w:val="24"/>
        </w:rPr>
        <w:t xml:space="preserve"> </w:t>
      </w:r>
      <w:r w:rsidR="00C56358">
        <w:rPr>
          <w:b/>
          <w:sz w:val="24"/>
          <w:szCs w:val="24"/>
        </w:rPr>
        <w:t>Торговое дело</w:t>
      </w:r>
      <w:r w:rsidR="00020021">
        <w:rPr>
          <w:b/>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C56358">
        <w:rPr>
          <w:b/>
          <w:sz w:val="24"/>
          <w:szCs w:val="24"/>
        </w:rPr>
        <w:t>Коммерция</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rFonts w:eastAsia="SimSun"/>
          <w:b/>
          <w:kern w:val="2"/>
          <w:sz w:val="24"/>
          <w:szCs w:val="24"/>
          <w:lang w:eastAsia="hi-IN" w:bidi="hi-IN"/>
        </w:rPr>
      </w:pPr>
    </w:p>
    <w:p w:rsidR="00DB74DE" w:rsidRPr="00BB0CC3" w:rsidRDefault="00DB74DE" w:rsidP="00DB74DE">
      <w:pPr>
        <w:widowControl/>
        <w:autoSpaceDE/>
        <w:autoSpaceDN/>
        <w:adjustRightInd/>
        <w:jc w:val="center"/>
        <w:rPr>
          <w:sz w:val="24"/>
          <w:szCs w:val="24"/>
        </w:rPr>
      </w:pPr>
      <w:r w:rsidRPr="00BB0CC3">
        <w:rPr>
          <w:rFonts w:eastAsia="SimSun"/>
          <w:b/>
          <w:kern w:val="2"/>
          <w:sz w:val="24"/>
          <w:szCs w:val="24"/>
          <w:lang w:eastAsia="hi-IN" w:bidi="hi-IN"/>
        </w:rPr>
        <w:t>Для обучающихся:</w:t>
      </w:r>
    </w:p>
    <w:p w:rsidR="002E4E7F" w:rsidRDefault="002E4E7F" w:rsidP="002E4E7F">
      <w:pPr>
        <w:suppressAutoHyphens/>
        <w:jc w:val="center"/>
        <w:rPr>
          <w:rFonts w:eastAsia="SimSun"/>
          <w:b/>
          <w:color w:val="000000"/>
          <w:kern w:val="2"/>
          <w:sz w:val="24"/>
          <w:szCs w:val="24"/>
          <w:lang w:eastAsia="hi-IN" w:bidi="hi-IN"/>
        </w:rPr>
      </w:pPr>
      <w:bookmarkStart w:id="3" w:name="_Hlk104985897"/>
      <w:bookmarkStart w:id="4" w:name="_Hlk104374542"/>
    </w:p>
    <w:p w:rsidR="002E4E7F" w:rsidRDefault="002E4E7F" w:rsidP="002E4E7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3"/>
    <w:p w:rsidR="002E4E7F" w:rsidRDefault="002E4E7F" w:rsidP="002E4E7F">
      <w:pPr>
        <w:suppressAutoHyphens/>
        <w:jc w:val="center"/>
        <w:rPr>
          <w:rFonts w:eastAsia="SimSun"/>
          <w:kern w:val="2"/>
          <w:sz w:val="24"/>
          <w:szCs w:val="24"/>
          <w:lang w:eastAsia="hi-IN" w:bidi="hi-IN"/>
        </w:rPr>
      </w:pPr>
    </w:p>
    <w:p w:rsidR="00A51903" w:rsidRPr="003D7B7B" w:rsidRDefault="00A51903" w:rsidP="00A51903">
      <w:pPr>
        <w:widowControl/>
        <w:suppressAutoHyphens/>
        <w:autoSpaceDE/>
        <w:adjustRightInd/>
        <w:rPr>
          <w:rFonts w:eastAsia="SimSun"/>
          <w:b/>
          <w:kern w:val="2"/>
          <w:sz w:val="24"/>
          <w:szCs w:val="24"/>
          <w:lang w:eastAsia="hi-IN" w:bidi="hi-IN"/>
        </w:rPr>
      </w:pPr>
    </w:p>
    <w:p w:rsidR="00A51903" w:rsidRPr="003D7B7B" w:rsidRDefault="00A51903" w:rsidP="00A51903">
      <w:pPr>
        <w:suppressAutoHyphens/>
        <w:contextualSpacing/>
        <w:rPr>
          <w:rFonts w:eastAsia="SimSun"/>
          <w:kern w:val="2"/>
          <w:sz w:val="24"/>
          <w:szCs w:val="24"/>
          <w:lang w:eastAsia="hi-IN" w:bidi="hi-IN"/>
        </w:rPr>
      </w:pPr>
    </w:p>
    <w:p w:rsidR="00A51903" w:rsidRPr="003D7B7B" w:rsidRDefault="00A51903" w:rsidP="00A51903">
      <w:pPr>
        <w:suppressAutoHyphens/>
        <w:contextualSpacing/>
        <w:rPr>
          <w:rFonts w:eastAsia="SimSun"/>
          <w:kern w:val="2"/>
          <w:sz w:val="24"/>
          <w:szCs w:val="24"/>
          <w:lang w:eastAsia="hi-IN" w:bidi="hi-IN"/>
        </w:rPr>
      </w:pPr>
    </w:p>
    <w:p w:rsidR="00A51903" w:rsidRPr="003D7B7B" w:rsidRDefault="00A51903" w:rsidP="00A51903">
      <w:pPr>
        <w:suppressAutoHyphens/>
        <w:contextualSpacing/>
        <w:rPr>
          <w:rFonts w:eastAsia="SimSun"/>
          <w:kern w:val="2"/>
          <w:sz w:val="24"/>
          <w:szCs w:val="24"/>
          <w:lang w:eastAsia="hi-IN" w:bidi="hi-IN"/>
        </w:rPr>
      </w:pPr>
    </w:p>
    <w:p w:rsidR="00A51903" w:rsidRPr="007C2402" w:rsidRDefault="00A51903" w:rsidP="00A51903">
      <w:pPr>
        <w:suppressAutoHyphens/>
        <w:contextualSpacing/>
        <w:jc w:val="center"/>
        <w:rPr>
          <w:color w:val="000000"/>
          <w:sz w:val="24"/>
          <w:szCs w:val="24"/>
        </w:rPr>
      </w:pPr>
      <w:r w:rsidRPr="007C2402">
        <w:rPr>
          <w:color w:val="000000"/>
          <w:sz w:val="24"/>
          <w:szCs w:val="24"/>
        </w:rPr>
        <w:t>Омск, 2022</w:t>
      </w:r>
    </w:p>
    <w:p w:rsidR="00D671DD" w:rsidRPr="0044042F" w:rsidRDefault="00A51903" w:rsidP="00A51903">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4"/>
      <w:r w:rsidR="00D671DD"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B74DE" w:rsidRPr="00B70B8C" w:rsidRDefault="00D671DD" w:rsidP="00DB74DE">
      <w:pPr>
        <w:spacing w:after="160" w:line="256" w:lineRule="auto"/>
        <w:rPr>
          <w:b/>
          <w:sz w:val="24"/>
          <w:szCs w:val="24"/>
        </w:rPr>
      </w:pPr>
      <w:r w:rsidRPr="0044042F">
        <w:rPr>
          <w:b/>
          <w:sz w:val="24"/>
          <w:szCs w:val="24"/>
        </w:rPr>
        <w:br w:type="page"/>
      </w:r>
    </w:p>
    <w:p w:rsidR="00DB74DE" w:rsidRPr="00B70B8C" w:rsidRDefault="00DB74DE" w:rsidP="00DB74DE">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A51903" w:rsidRDefault="00A51903" w:rsidP="00A51903">
      <w:pPr>
        <w:widowControl/>
        <w:autoSpaceDE/>
        <w:autoSpaceDN/>
        <w:adjustRightInd/>
        <w:jc w:val="both"/>
        <w:rPr>
          <w:spacing w:val="-3"/>
          <w:sz w:val="24"/>
          <w:szCs w:val="24"/>
          <w:lang w:eastAsia="en-US"/>
        </w:rPr>
      </w:pPr>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p w:rsidR="008E45FF" w:rsidRDefault="008E45FF" w:rsidP="008E45FF">
      <w:pPr>
        <w:rPr>
          <w:spacing w:val="-3"/>
          <w:sz w:val="24"/>
          <w:szCs w:val="24"/>
        </w:rPr>
      </w:pPr>
    </w:p>
    <w:p w:rsidR="008E45FF" w:rsidRDefault="008E45FF" w:rsidP="008E45FF">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8E45FF" w:rsidRPr="00C1531A" w:rsidRDefault="008E45FF" w:rsidP="008E45FF">
      <w:pPr>
        <w:rPr>
          <w:spacing w:val="-3"/>
          <w:sz w:val="24"/>
          <w:szCs w:val="24"/>
        </w:rPr>
      </w:pPr>
    </w:p>
    <w:p w:rsidR="00A51903" w:rsidRPr="007C2402" w:rsidRDefault="00A51903" w:rsidP="00A51903">
      <w:pPr>
        <w:widowControl/>
        <w:autoSpaceDE/>
        <w:autoSpaceDN/>
        <w:adjustRightInd/>
        <w:jc w:val="both"/>
        <w:rPr>
          <w:color w:val="000000"/>
          <w:spacing w:val="-3"/>
          <w:sz w:val="24"/>
          <w:szCs w:val="24"/>
          <w:lang w:eastAsia="en-US"/>
        </w:rPr>
      </w:pPr>
      <w:bookmarkStart w:id="5" w:name="_Hlk104379779"/>
      <w:bookmarkStart w:id="6" w:name="_Hlk104374607"/>
      <w:bookmarkStart w:id="7" w:name="_Hlk73103592"/>
      <w:r w:rsidRPr="007C2402">
        <w:rPr>
          <w:color w:val="000000"/>
          <w:spacing w:val="-3"/>
          <w:sz w:val="24"/>
          <w:szCs w:val="24"/>
          <w:lang w:eastAsia="en-US"/>
        </w:rPr>
        <w:t>Протокол от 25 марта 2022 г. № 8</w:t>
      </w:r>
      <w:bookmarkEnd w:id="5"/>
    </w:p>
    <w:bookmarkEnd w:id="6"/>
    <w:p w:rsidR="008E45FF" w:rsidRPr="00C1531A" w:rsidRDefault="008E45FF" w:rsidP="008E45FF">
      <w:pPr>
        <w:rPr>
          <w:spacing w:val="-3"/>
          <w:sz w:val="24"/>
          <w:szCs w:val="24"/>
        </w:rPr>
      </w:pPr>
    </w:p>
    <w:p w:rsidR="008E45FF" w:rsidRDefault="008E45FF" w:rsidP="008E45FF">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7"/>
    <w:p w:rsidR="00D671DD" w:rsidRPr="0044042F" w:rsidRDefault="00D671DD" w:rsidP="00DB74DE">
      <w:pPr>
        <w:spacing w:after="160" w:line="256" w:lineRule="auto"/>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38.03.0</w:t>
      </w:r>
      <w:r w:rsidR="00C56358">
        <w:rPr>
          <w:b/>
          <w:sz w:val="24"/>
          <w:szCs w:val="24"/>
        </w:rPr>
        <w:t>6</w:t>
      </w:r>
      <w:r w:rsidRPr="002C784C">
        <w:rPr>
          <w:b/>
          <w:sz w:val="24"/>
          <w:szCs w:val="24"/>
        </w:rPr>
        <w:t xml:space="preserve"> </w:t>
      </w:r>
      <w:r w:rsidR="00C56358">
        <w:rPr>
          <w:b/>
          <w:sz w:val="24"/>
          <w:szCs w:val="24"/>
        </w:rPr>
        <w:t xml:space="preserve">Торговое дело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51903" w:rsidRPr="007C2402" w:rsidRDefault="00A51903" w:rsidP="00A51903">
      <w:pPr>
        <w:jc w:val="both"/>
        <w:rPr>
          <w:color w:val="000000"/>
          <w:sz w:val="24"/>
          <w:szCs w:val="24"/>
        </w:rPr>
      </w:pPr>
      <w:bookmarkStart w:id="8" w:name="_Hlk104374668"/>
      <w:bookmarkStart w:id="9"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A51903" w:rsidRPr="007C2402" w:rsidRDefault="00A51903" w:rsidP="00A51903">
      <w:pPr>
        <w:widowControl/>
        <w:autoSpaceDE/>
        <w:autoSpaceDN/>
        <w:adjustRightInd/>
        <w:ind w:firstLine="709"/>
        <w:jc w:val="both"/>
        <w:rPr>
          <w:color w:val="000000"/>
          <w:sz w:val="24"/>
          <w:szCs w:val="24"/>
          <w:lang w:eastAsia="en-US"/>
        </w:rPr>
      </w:pPr>
      <w:bookmarkStart w:id="10"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1903" w:rsidRPr="007C2402" w:rsidRDefault="00A51903" w:rsidP="00A5190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9"/>
    <w:bookmarkEnd w:id="10"/>
    <w:p w:rsidR="002C680E" w:rsidRPr="00020021"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w:t>
      </w:r>
      <w:r w:rsidR="00C56358">
        <w:rPr>
          <w:b/>
          <w:sz w:val="24"/>
          <w:szCs w:val="24"/>
        </w:rPr>
        <w:t>6</w:t>
      </w:r>
      <w:r w:rsidRPr="00FC7E29">
        <w:rPr>
          <w:b/>
          <w:sz w:val="24"/>
          <w:szCs w:val="24"/>
        </w:rPr>
        <w:t xml:space="preserve"> </w:t>
      </w:r>
      <w:r w:rsidR="00C56358">
        <w:rPr>
          <w:b/>
          <w:sz w:val="24"/>
          <w:szCs w:val="24"/>
        </w:rPr>
        <w:t xml:space="preserve">Торговое дело </w:t>
      </w:r>
      <w:r w:rsidRPr="00FC7E29">
        <w:rPr>
          <w:sz w:val="24"/>
          <w:szCs w:val="24"/>
        </w:rPr>
        <w:t>(уровень бакалавриата), направленность (профиль) программы «</w:t>
      </w:r>
      <w:r w:rsidR="00C56358">
        <w:rPr>
          <w:b/>
          <w:sz w:val="24"/>
          <w:szCs w:val="24"/>
        </w:rPr>
        <w:t>Коммерция</w:t>
      </w:r>
      <w:r w:rsidRPr="00020021">
        <w:rPr>
          <w:sz w:val="24"/>
          <w:szCs w:val="24"/>
        </w:rPr>
        <w:t xml:space="preserve">»; </w:t>
      </w:r>
      <w:r w:rsidRPr="00020021">
        <w:rPr>
          <w:sz w:val="24"/>
          <w:szCs w:val="24"/>
          <w:lang w:eastAsia="en-US"/>
        </w:rPr>
        <w:t xml:space="preserve">форма обучения – очная) на </w:t>
      </w:r>
      <w:bookmarkStart w:id="11" w:name="_Hlk104377370"/>
      <w:r w:rsidR="00A51903" w:rsidRPr="00487272">
        <w:rPr>
          <w:color w:val="000000"/>
          <w:sz w:val="24"/>
          <w:szCs w:val="24"/>
        </w:rPr>
        <w:t>2022/2023 учебный год,</w:t>
      </w:r>
      <w:r w:rsidR="00A51903" w:rsidRPr="00487272">
        <w:rPr>
          <w:color w:val="538135"/>
          <w:sz w:val="24"/>
          <w:szCs w:val="24"/>
        </w:rPr>
        <w:t xml:space="preserve"> </w:t>
      </w:r>
      <w:r w:rsidR="00A51903" w:rsidRPr="007C2402">
        <w:rPr>
          <w:color w:val="000000"/>
          <w:sz w:val="24"/>
          <w:szCs w:val="24"/>
        </w:rPr>
        <w:t>утвержденным приказом ректора от</w:t>
      </w:r>
      <w:r w:rsidR="00A51903" w:rsidRPr="00512E37">
        <w:rPr>
          <w:sz w:val="24"/>
          <w:szCs w:val="24"/>
        </w:rPr>
        <w:t xml:space="preserve"> </w:t>
      </w:r>
      <w:r w:rsidR="00A51903" w:rsidRPr="00487272">
        <w:rPr>
          <w:color w:val="000000"/>
          <w:sz w:val="24"/>
          <w:szCs w:val="24"/>
          <w:lang w:eastAsia="en-US"/>
        </w:rPr>
        <w:t>28.03.2022 № 28</w:t>
      </w:r>
      <w:bookmarkEnd w:id="11"/>
      <w:r w:rsidR="007F7457" w:rsidRPr="00020021">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sidR="00C56358">
        <w:rPr>
          <w:b/>
          <w:sz w:val="24"/>
          <w:szCs w:val="24"/>
        </w:rPr>
        <w:t>6</w:t>
      </w:r>
      <w:r w:rsidRPr="00FC7E29">
        <w:rPr>
          <w:b/>
          <w:sz w:val="24"/>
          <w:szCs w:val="24"/>
        </w:rPr>
        <w:t xml:space="preserve"> </w:t>
      </w:r>
      <w:r w:rsidR="00C56358">
        <w:rPr>
          <w:b/>
          <w:sz w:val="24"/>
          <w:szCs w:val="24"/>
        </w:rPr>
        <w:t xml:space="preserve">Торговое дело </w:t>
      </w:r>
      <w:r w:rsidRPr="00FC7E29">
        <w:rPr>
          <w:sz w:val="24"/>
          <w:szCs w:val="24"/>
        </w:rPr>
        <w:t>(уровень бакалавриата), направленность (профиль) программы «</w:t>
      </w:r>
      <w:r w:rsidR="00C56358">
        <w:rPr>
          <w:b/>
          <w:sz w:val="24"/>
          <w:szCs w:val="24"/>
        </w:rPr>
        <w:t>Коммерция</w:t>
      </w:r>
      <w:r w:rsidRPr="00FC7E29">
        <w:rPr>
          <w:sz w:val="24"/>
          <w:szCs w:val="24"/>
        </w:rPr>
        <w:t xml:space="preserve">»; форма обучения – заочная </w:t>
      </w:r>
      <w:r w:rsidR="00A51903" w:rsidRPr="00487272">
        <w:rPr>
          <w:color w:val="000000"/>
          <w:sz w:val="24"/>
          <w:szCs w:val="24"/>
        </w:rPr>
        <w:t>2022/2023 учебный год,</w:t>
      </w:r>
      <w:r w:rsidR="00A51903" w:rsidRPr="00487272">
        <w:rPr>
          <w:color w:val="538135"/>
          <w:sz w:val="24"/>
          <w:szCs w:val="24"/>
        </w:rPr>
        <w:t xml:space="preserve"> </w:t>
      </w:r>
      <w:r w:rsidR="00A51903" w:rsidRPr="007C2402">
        <w:rPr>
          <w:color w:val="000000"/>
          <w:sz w:val="24"/>
          <w:szCs w:val="24"/>
        </w:rPr>
        <w:t xml:space="preserve">утвержденным </w:t>
      </w:r>
      <w:r w:rsidR="00A51903" w:rsidRPr="007C2402">
        <w:rPr>
          <w:color w:val="000000"/>
          <w:sz w:val="24"/>
          <w:szCs w:val="24"/>
        </w:rPr>
        <w:lastRenderedPageBreak/>
        <w:t>приказом ректора от</w:t>
      </w:r>
      <w:r w:rsidR="00A51903" w:rsidRPr="00512E37">
        <w:rPr>
          <w:sz w:val="24"/>
          <w:szCs w:val="24"/>
        </w:rPr>
        <w:t xml:space="preserve"> </w:t>
      </w:r>
      <w:r w:rsidR="00A51903" w:rsidRPr="00487272">
        <w:rPr>
          <w:color w:val="000000"/>
          <w:sz w:val="24"/>
          <w:szCs w:val="24"/>
          <w:lang w:eastAsia="en-US"/>
        </w:rPr>
        <w:t>28.03.2022 № 28</w:t>
      </w:r>
      <w:r w:rsidR="00DB74DE">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2" w:name="_Hlk104374898"/>
      <w:r w:rsidR="00A51903" w:rsidRPr="007C2402">
        <w:rPr>
          <w:b/>
          <w:color w:val="000000"/>
          <w:sz w:val="24"/>
          <w:szCs w:val="24"/>
        </w:rPr>
        <w:t xml:space="preserve">2022/2023 </w:t>
      </w:r>
      <w:bookmarkEnd w:id="12"/>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w:t>
      </w:r>
      <w:r w:rsidR="00C56358">
        <w:rPr>
          <w:b/>
          <w:sz w:val="24"/>
          <w:szCs w:val="24"/>
        </w:rPr>
        <w:t>6</w:t>
      </w:r>
      <w:r w:rsidRPr="00FC7E29">
        <w:rPr>
          <w:b/>
          <w:sz w:val="24"/>
          <w:szCs w:val="24"/>
        </w:rPr>
        <w:t xml:space="preserve"> </w:t>
      </w:r>
      <w:r w:rsidR="00C56358">
        <w:rPr>
          <w:b/>
          <w:sz w:val="24"/>
          <w:szCs w:val="24"/>
        </w:rPr>
        <w:t xml:space="preserve">Торговое дело </w:t>
      </w:r>
      <w:r w:rsidRPr="00FC7E29">
        <w:rPr>
          <w:sz w:val="24"/>
          <w:szCs w:val="24"/>
        </w:rPr>
        <w:t>(уровень бакалавриата), направленность (профиль) программы</w:t>
      </w:r>
      <w:r w:rsidR="00020021">
        <w:rPr>
          <w:sz w:val="24"/>
          <w:szCs w:val="24"/>
        </w:rPr>
        <w:t xml:space="preserve"> «</w:t>
      </w:r>
      <w:r w:rsidR="00C56358">
        <w:rPr>
          <w:b/>
          <w:sz w:val="24"/>
          <w:szCs w:val="24"/>
        </w:rPr>
        <w:t>Коммерция</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A51903" w:rsidRPr="007C2402">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 xml:space="preserve">Перечень планируемых результатов обучения по дисциплине, соотнесенных с </w:t>
      </w:r>
      <w:r w:rsidR="001F341C" w:rsidRPr="0044042F">
        <w:rPr>
          <w:rFonts w:ascii="Times New Roman" w:hAnsi="Times New Roman"/>
          <w:b/>
          <w:sz w:val="24"/>
          <w:szCs w:val="24"/>
        </w:rPr>
        <w:t>планируемыми результатами</w:t>
      </w:r>
      <w:r w:rsidRPr="0044042F">
        <w:rPr>
          <w:rFonts w:ascii="Times New Roman" w:hAnsi="Times New Roman"/>
          <w:b/>
          <w:sz w:val="24"/>
          <w:szCs w:val="24"/>
        </w:rPr>
        <w:t xml:space="preserve">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w:t>
      </w:r>
      <w:r w:rsidR="00C56358">
        <w:rPr>
          <w:b/>
          <w:sz w:val="24"/>
          <w:szCs w:val="24"/>
        </w:rPr>
        <w:t>6 Торговое дело</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0"/>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44042F">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7F7457"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C36367">
          <w:rPr>
            <w:rStyle w:val="a7"/>
            <w:rFonts w:ascii="Times New Roman" w:hAnsi="Times New Roman"/>
            <w:sz w:val="24"/>
            <w:szCs w:val="24"/>
          </w:rPr>
          <w:t>http://www.iprbookshop.ru/24342..html</w:t>
        </w:r>
      </w:hyperlink>
    </w:p>
    <w:p w:rsidR="00AF377D" w:rsidRPr="00BA343A" w:rsidRDefault="007F7457" w:rsidP="007F7457">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C36367">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C36367">
          <w:rPr>
            <w:rStyle w:val="a7"/>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C36367">
          <w:rPr>
            <w:rStyle w:val="a7"/>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C36367">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C36367">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C36367">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C36367">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C36367">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AF1A5E">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C36367">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C36367">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C36367">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36367">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Российской государственной библиотеки. Режим доступа: </w:t>
      </w:r>
      <w:hyperlink r:id="rId21" w:history="1">
        <w:r w:rsidR="00C36367">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C36367">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44042F">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36367">
          <w:rPr>
            <w:rStyle w:val="a7"/>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C36367">
          <w:rPr>
            <w:rStyle w:val="a7"/>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C3636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C3636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C3636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C36367">
          <w:rPr>
            <w:rStyle w:val="a7"/>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C36367">
          <w:rPr>
            <w:rStyle w:val="a7"/>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AF1A5E">
          <w:rPr>
            <w:rStyle w:val="a7"/>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AF1A5E">
          <w:rPr>
            <w:rStyle w:val="a7"/>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AF1A5E">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F1A5E">
          <w:rPr>
            <w:rStyle w:val="a7"/>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212" w:rsidRDefault="00827212">
      <w:r>
        <w:separator/>
      </w:r>
    </w:p>
  </w:endnote>
  <w:endnote w:type="continuationSeparator" w:id="0">
    <w:p w:rsidR="00827212" w:rsidRDefault="0082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212" w:rsidRDefault="00827212">
      <w:r>
        <w:separator/>
      </w:r>
    </w:p>
  </w:footnote>
  <w:footnote w:type="continuationSeparator" w:id="0">
    <w:p w:rsidR="00827212" w:rsidRDefault="00827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0021"/>
    <w:rsid w:val="00025992"/>
    <w:rsid w:val="00027DEA"/>
    <w:rsid w:val="00063EB2"/>
    <w:rsid w:val="000669B3"/>
    <w:rsid w:val="00071281"/>
    <w:rsid w:val="000830E5"/>
    <w:rsid w:val="00087C20"/>
    <w:rsid w:val="00090220"/>
    <w:rsid w:val="000A0BB9"/>
    <w:rsid w:val="000B0840"/>
    <w:rsid w:val="000B5C9A"/>
    <w:rsid w:val="000B7CAE"/>
    <w:rsid w:val="00116B10"/>
    <w:rsid w:val="00134F7E"/>
    <w:rsid w:val="00161069"/>
    <w:rsid w:val="00192312"/>
    <w:rsid w:val="0019616D"/>
    <w:rsid w:val="001961F6"/>
    <w:rsid w:val="001A75AB"/>
    <w:rsid w:val="001B0DEA"/>
    <w:rsid w:val="001F2614"/>
    <w:rsid w:val="001F341C"/>
    <w:rsid w:val="00206E86"/>
    <w:rsid w:val="00210C71"/>
    <w:rsid w:val="00246916"/>
    <w:rsid w:val="00260DFB"/>
    <w:rsid w:val="002625AB"/>
    <w:rsid w:val="00262DC4"/>
    <w:rsid w:val="002A4F34"/>
    <w:rsid w:val="002A5BDE"/>
    <w:rsid w:val="002C680E"/>
    <w:rsid w:val="002D404A"/>
    <w:rsid w:val="002D47D2"/>
    <w:rsid w:val="002E13B6"/>
    <w:rsid w:val="002E4E7F"/>
    <w:rsid w:val="002F00B3"/>
    <w:rsid w:val="00302D17"/>
    <w:rsid w:val="00342F5B"/>
    <w:rsid w:val="00371C03"/>
    <w:rsid w:val="00373D2B"/>
    <w:rsid w:val="00380276"/>
    <w:rsid w:val="003B1825"/>
    <w:rsid w:val="003D1F43"/>
    <w:rsid w:val="0040112D"/>
    <w:rsid w:val="00404FFA"/>
    <w:rsid w:val="00421691"/>
    <w:rsid w:val="0043341F"/>
    <w:rsid w:val="0044042F"/>
    <w:rsid w:val="004D2894"/>
    <w:rsid w:val="004D4057"/>
    <w:rsid w:val="004D7640"/>
    <w:rsid w:val="004E10EF"/>
    <w:rsid w:val="004F137F"/>
    <w:rsid w:val="004F1ACF"/>
    <w:rsid w:val="00546B24"/>
    <w:rsid w:val="00546EFB"/>
    <w:rsid w:val="005665AD"/>
    <w:rsid w:val="00575698"/>
    <w:rsid w:val="005838C8"/>
    <w:rsid w:val="005A4CD6"/>
    <w:rsid w:val="005D0D89"/>
    <w:rsid w:val="005E27DC"/>
    <w:rsid w:val="00600E9D"/>
    <w:rsid w:val="00610D33"/>
    <w:rsid w:val="00623103"/>
    <w:rsid w:val="00670B4F"/>
    <w:rsid w:val="006822EB"/>
    <w:rsid w:val="006C48C2"/>
    <w:rsid w:val="00743D72"/>
    <w:rsid w:val="007908EE"/>
    <w:rsid w:val="007B54C9"/>
    <w:rsid w:val="007F7457"/>
    <w:rsid w:val="00806298"/>
    <w:rsid w:val="0080699F"/>
    <w:rsid w:val="00810DFA"/>
    <w:rsid w:val="00827212"/>
    <w:rsid w:val="00862138"/>
    <w:rsid w:val="00885557"/>
    <w:rsid w:val="00894C1F"/>
    <w:rsid w:val="008A3061"/>
    <w:rsid w:val="008E45FF"/>
    <w:rsid w:val="00901D25"/>
    <w:rsid w:val="00903F6D"/>
    <w:rsid w:val="00923588"/>
    <w:rsid w:val="0092407E"/>
    <w:rsid w:val="0092455F"/>
    <w:rsid w:val="0093649F"/>
    <w:rsid w:val="009421FE"/>
    <w:rsid w:val="0096743B"/>
    <w:rsid w:val="009A086D"/>
    <w:rsid w:val="009A4BBC"/>
    <w:rsid w:val="009B5C10"/>
    <w:rsid w:val="00A03BB2"/>
    <w:rsid w:val="00A14305"/>
    <w:rsid w:val="00A3601D"/>
    <w:rsid w:val="00A41450"/>
    <w:rsid w:val="00A51903"/>
    <w:rsid w:val="00A67362"/>
    <w:rsid w:val="00A74FED"/>
    <w:rsid w:val="00A81116"/>
    <w:rsid w:val="00A825FC"/>
    <w:rsid w:val="00AD3355"/>
    <w:rsid w:val="00AF1A5E"/>
    <w:rsid w:val="00AF377D"/>
    <w:rsid w:val="00AF3BB2"/>
    <w:rsid w:val="00AF53FD"/>
    <w:rsid w:val="00AF5E37"/>
    <w:rsid w:val="00B256BA"/>
    <w:rsid w:val="00B44EF9"/>
    <w:rsid w:val="00B51034"/>
    <w:rsid w:val="00B64B1A"/>
    <w:rsid w:val="00B944AD"/>
    <w:rsid w:val="00B95742"/>
    <w:rsid w:val="00BA343A"/>
    <w:rsid w:val="00BD3BD7"/>
    <w:rsid w:val="00BD6218"/>
    <w:rsid w:val="00BF3186"/>
    <w:rsid w:val="00C05E3E"/>
    <w:rsid w:val="00C15667"/>
    <w:rsid w:val="00C202CB"/>
    <w:rsid w:val="00C30F23"/>
    <w:rsid w:val="00C30F93"/>
    <w:rsid w:val="00C36367"/>
    <w:rsid w:val="00C42C47"/>
    <w:rsid w:val="00C56358"/>
    <w:rsid w:val="00C66496"/>
    <w:rsid w:val="00C71049"/>
    <w:rsid w:val="00C71571"/>
    <w:rsid w:val="00CD536C"/>
    <w:rsid w:val="00D0388E"/>
    <w:rsid w:val="00D105A4"/>
    <w:rsid w:val="00D2251B"/>
    <w:rsid w:val="00D671DD"/>
    <w:rsid w:val="00D92BB5"/>
    <w:rsid w:val="00D9723E"/>
    <w:rsid w:val="00DA79AF"/>
    <w:rsid w:val="00DB74DE"/>
    <w:rsid w:val="00E3337A"/>
    <w:rsid w:val="00E452A4"/>
    <w:rsid w:val="00E530F1"/>
    <w:rsid w:val="00E67335"/>
    <w:rsid w:val="00E70D60"/>
    <w:rsid w:val="00E842A8"/>
    <w:rsid w:val="00EB0DD1"/>
    <w:rsid w:val="00ED7D6F"/>
    <w:rsid w:val="00EF0A35"/>
    <w:rsid w:val="00F00B94"/>
    <w:rsid w:val="00F10908"/>
    <w:rsid w:val="00F13FD6"/>
    <w:rsid w:val="00F37848"/>
    <w:rsid w:val="00F466FE"/>
    <w:rsid w:val="00F6487C"/>
    <w:rsid w:val="00F76BDB"/>
    <w:rsid w:val="00F86D7C"/>
    <w:rsid w:val="00FB7CA5"/>
    <w:rsid w:val="00FD68F3"/>
    <w:rsid w:val="00FE0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0">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table" w:styleId="af1">
    <w:name w:val="Table Grid"/>
    <w:basedOn w:val="a1"/>
    <w:uiPriority w:val="39"/>
    <w:rsid w:val="008E45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AF1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641431">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49339956">
      <w:bodyDiv w:val="1"/>
      <w:marLeft w:val="0"/>
      <w:marRight w:val="0"/>
      <w:marTop w:val="0"/>
      <w:marBottom w:val="0"/>
      <w:divBdr>
        <w:top w:val="none" w:sz="0" w:space="0" w:color="auto"/>
        <w:left w:val="none" w:sz="0" w:space="0" w:color="auto"/>
        <w:bottom w:val="none" w:sz="0" w:space="0" w:color="auto"/>
        <w:right w:val="none" w:sz="0" w:space="0" w:color="auto"/>
      </w:divBdr>
    </w:div>
    <w:div w:id="17998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49529</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2019-03-11T12:03:00Z</cp:lastPrinted>
  <dcterms:created xsi:type="dcterms:W3CDTF">2021-01-16T14:54:00Z</dcterms:created>
  <dcterms:modified xsi:type="dcterms:W3CDTF">2022-11-12T15:26:00Z</dcterms:modified>
</cp:coreProperties>
</file>